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3EF3" w:rsidRDefault="00866534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СПИСОК  МАТЕРИАЛОВ, КОТОРЫЕ АО </w:t>
      </w:r>
      <w:r w:rsidR="00E53EF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>ТГЭС</w:t>
      </w:r>
      <w:r w:rsidR="00E53E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</w:p>
    <w:p w:rsidR="00866534" w:rsidRDefault="00866534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ПРЕДЛАГАЕТ К РЕАЛИЗАЦИИ</w:t>
      </w:r>
      <w:bookmarkEnd w:id="0"/>
    </w:p>
    <w:p w:rsidR="00537A52" w:rsidRPr="00866534" w:rsidRDefault="00537A52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1340" w:type="dxa"/>
        <w:tblInd w:w="-1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35"/>
        <w:gridCol w:w="1507"/>
        <w:gridCol w:w="903"/>
        <w:gridCol w:w="992"/>
        <w:gridCol w:w="3260"/>
      </w:tblGrid>
      <w:tr w:rsidR="00866534" w:rsidRPr="00866534" w:rsidTr="00EF733D"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№ </w:t>
            </w:r>
            <w:proofErr w:type="gram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п</w:t>
            </w:r>
            <w:proofErr w:type="gramEnd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3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       Наименование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марка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Ед. </w:t>
            </w:r>
            <w:proofErr w:type="spell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Кол-во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Оценка состояния ТМЦ</w:t>
            </w:r>
          </w:p>
        </w:tc>
      </w:tr>
      <w:tr w:rsidR="00866534" w:rsidRPr="00866534" w:rsidTr="00EF733D"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534" w:rsidRPr="00866534" w:rsidRDefault="00866534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66534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733D" w:rsidRDefault="00EF733D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Передвижная электростанция</w:t>
            </w:r>
          </w:p>
          <w:p w:rsidR="00866534" w:rsidRPr="00866534" w:rsidRDefault="00EF733D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ЭД-100-Т400-1РПМ1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EF733D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ЭД-100-Т400-1РПМ1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534" w:rsidRPr="00866534" w:rsidRDefault="00485B98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бывшее в употреблении. Удовлетворительное.</w:t>
            </w:r>
            <w:r w:rsidR="00EF733D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</w:tr>
    </w:tbl>
    <w:p w:rsidR="000F65FF" w:rsidRDefault="00E53EF3"/>
    <w:p w:rsidR="00E53EF3" w:rsidRDefault="00E53EF3"/>
    <w:p w:rsidR="00E53EF3" w:rsidRDefault="00E53EF3" w:rsidP="00E53EF3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300001 г. Тула, ул. Демидовская плотина д. 10, либо по электронной почте: </w:t>
      </w:r>
      <w:hyperlink r:id="rId5" w:history="1">
        <w:r>
          <w:rPr>
            <w:rStyle w:val="a3"/>
          </w:rPr>
          <w:t>kalinkina@tulges.ru</w:t>
        </w:r>
      </w:hyperlink>
    </w:p>
    <w:p w:rsidR="00E53EF3" w:rsidRDefault="00E53EF3" w:rsidP="00E53EF3">
      <w:r>
        <w:rPr>
          <w:rFonts w:cstheme="minorHAnsi"/>
          <w:sz w:val="24"/>
          <w:szCs w:val="24"/>
        </w:rPr>
        <w:t>Информация по телефона</w:t>
      </w:r>
      <w:bookmarkStart w:id="1" w:name="_GoBack"/>
      <w:bookmarkEnd w:id="1"/>
      <w:r>
        <w:rPr>
          <w:rFonts w:cstheme="minorHAnsi"/>
          <w:sz w:val="24"/>
          <w:szCs w:val="24"/>
        </w:rPr>
        <w:t xml:space="preserve">м: (4872) </w:t>
      </w:r>
      <w:r w:rsidRPr="00E53EF3">
        <w:rPr>
          <w:sz w:val="24"/>
          <w:szCs w:val="24"/>
        </w:rPr>
        <w:t>74-93-42</w:t>
      </w:r>
      <w:r>
        <w:rPr>
          <w:sz w:val="24"/>
          <w:szCs w:val="24"/>
        </w:rPr>
        <w:t xml:space="preserve"> </w:t>
      </w:r>
      <w:r w:rsidRPr="00E53EF3">
        <w:rPr>
          <w:sz w:val="24"/>
          <w:szCs w:val="24"/>
        </w:rPr>
        <w:t>Калинкина Светлана Александровна</w:t>
      </w:r>
    </w:p>
    <w:p w:rsidR="00E53EF3" w:rsidRDefault="00E53EF3" w:rsidP="00E53EF3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:rsidR="00E53EF3" w:rsidRDefault="00E53EF3"/>
    <w:sectPr w:rsidR="00E53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4"/>
    <w:rsid w:val="00013978"/>
    <w:rsid w:val="00485B98"/>
    <w:rsid w:val="00537A52"/>
    <w:rsid w:val="00866534"/>
    <w:rsid w:val="00BC1463"/>
    <w:rsid w:val="00E53EF3"/>
    <w:rsid w:val="00E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3EF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53E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3EF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53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linkina@tulge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Калинкина Светлана Александровна</dc:creator>
  <cp:lastModifiedBy>Кулявин Олег Викторович</cp:lastModifiedBy>
  <cp:revision>2</cp:revision>
  <dcterms:created xsi:type="dcterms:W3CDTF">2019-08-01T08:45:00Z</dcterms:created>
  <dcterms:modified xsi:type="dcterms:W3CDTF">2019-08-01T08:45:00Z</dcterms:modified>
</cp:coreProperties>
</file>